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31" w:rsidRDefault="00D45168">
      <w:pPr>
        <w:jc w:val="center"/>
        <w:rPr>
          <w:rFonts w:ascii="Sylfaen" w:hAnsi="Sylfaen"/>
          <w:sz w:val="20"/>
          <w:szCs w:val="20"/>
        </w:rPr>
      </w:pPr>
      <w:r>
        <w:rPr>
          <w:rFonts w:ascii="Sylfaen" w:hAnsi="Sylfaen"/>
          <w:sz w:val="20"/>
          <w:szCs w:val="20"/>
        </w:rPr>
        <w:t>ANNOUNCEMENT</w:t>
      </w:r>
    </w:p>
    <w:p w:rsidR="00373231" w:rsidRDefault="00D45168">
      <w:pPr>
        <w:jc w:val="center"/>
        <w:rPr>
          <w:rFonts w:ascii="Sylfaen" w:hAnsi="Sylfaen"/>
          <w:sz w:val="20"/>
          <w:szCs w:val="20"/>
        </w:rPr>
      </w:pPr>
      <w:r>
        <w:rPr>
          <w:rFonts w:ascii="Sylfaen" w:hAnsi="Sylfaen"/>
          <w:sz w:val="20"/>
          <w:szCs w:val="20"/>
        </w:rPr>
        <w:t>About Price Setting Inquiry</w:t>
      </w:r>
    </w:p>
    <w:p w:rsidR="00373231" w:rsidRDefault="00D45168">
      <w:pPr>
        <w:jc w:val="center"/>
        <w:rPr>
          <w:rFonts w:ascii="Sylfaen" w:hAnsi="Sylfaen"/>
          <w:sz w:val="20"/>
          <w:szCs w:val="20"/>
        </w:rPr>
      </w:pPr>
      <w:r>
        <w:rPr>
          <w:rFonts w:ascii="Sylfaen" w:hAnsi="Sylfaen"/>
          <w:sz w:val="20"/>
          <w:szCs w:val="20"/>
        </w:rPr>
        <w:t>The text of this announcement is approved by the commission of inquiry Pricing</w:t>
      </w:r>
    </w:p>
    <w:p w:rsidR="00373231" w:rsidRDefault="00D45168">
      <w:pPr>
        <w:jc w:val="center"/>
        <w:rPr>
          <w:rFonts w:ascii="Sylfaen" w:hAnsi="Sylfaen"/>
          <w:b/>
          <w:sz w:val="20"/>
          <w:szCs w:val="20"/>
        </w:rPr>
      </w:pPr>
      <w:r>
        <w:rPr>
          <w:rFonts w:ascii="Sylfaen" w:hAnsi="Sylfaen"/>
          <w:b/>
          <w:sz w:val="20"/>
          <w:szCs w:val="20"/>
        </w:rPr>
        <w:t xml:space="preserve">On </w:t>
      </w:r>
      <w:r>
        <w:rPr>
          <w:rFonts w:ascii="Sylfaen" w:hAnsi="Sylfaen"/>
          <w:b/>
          <w:sz w:val="20"/>
          <w:szCs w:val="20"/>
          <w:lang w:val="hy-AM"/>
        </w:rPr>
        <w:t>05</w:t>
      </w:r>
      <w:r>
        <w:rPr>
          <w:rFonts w:ascii="MS Mincho" w:eastAsia="MS Mincho" w:hAnsi="MS Mincho" w:cs="MS Mincho"/>
          <w:b/>
          <w:sz w:val="20"/>
          <w:szCs w:val="20"/>
          <w:lang w:val="hy-AM"/>
        </w:rPr>
        <w:t>․</w:t>
      </w:r>
      <w:r>
        <w:rPr>
          <w:rFonts w:ascii="Sylfaen" w:hAnsi="Sylfaen"/>
          <w:b/>
          <w:sz w:val="20"/>
          <w:szCs w:val="20"/>
          <w:lang w:val="hy-AM"/>
        </w:rPr>
        <w:t>01</w:t>
      </w:r>
      <w:r>
        <w:rPr>
          <w:rFonts w:ascii="MS Mincho" w:eastAsia="MS Mincho" w:hAnsi="MS Mincho" w:cs="MS Mincho"/>
          <w:b/>
          <w:sz w:val="20"/>
          <w:szCs w:val="20"/>
          <w:lang w:val="hy-AM"/>
        </w:rPr>
        <w:t>․</w:t>
      </w:r>
      <w:r>
        <w:rPr>
          <w:rFonts w:ascii="Sylfaen" w:hAnsi="Sylfaen"/>
          <w:b/>
          <w:sz w:val="20"/>
          <w:szCs w:val="20"/>
        </w:rPr>
        <w:t xml:space="preserve"> 202</w:t>
      </w:r>
      <w:r>
        <w:rPr>
          <w:rFonts w:ascii="Sylfaen" w:hAnsi="Sylfaen"/>
          <w:b/>
          <w:sz w:val="20"/>
          <w:szCs w:val="20"/>
          <w:lang w:val="hy-AM"/>
        </w:rPr>
        <w:t>4</w:t>
      </w:r>
      <w:r>
        <w:rPr>
          <w:rFonts w:ascii="Sylfaen" w:hAnsi="Sylfaen"/>
          <w:sz w:val="20"/>
          <w:szCs w:val="20"/>
        </w:rPr>
        <w:t xml:space="preserve"> and published by </w:t>
      </w:r>
      <w:r>
        <w:rPr>
          <w:rFonts w:ascii="Sylfaen" w:hAnsi="Sylfaen"/>
          <w:b/>
          <w:sz w:val="20"/>
          <w:szCs w:val="20"/>
        </w:rPr>
        <w:t>decision 2</w:t>
      </w:r>
    </w:p>
    <w:p w:rsidR="00373231" w:rsidRDefault="00D45168">
      <w:pPr>
        <w:jc w:val="center"/>
        <w:rPr>
          <w:rFonts w:ascii="Sylfaen" w:hAnsi="Sylfaen"/>
          <w:sz w:val="20"/>
          <w:szCs w:val="20"/>
        </w:rPr>
      </w:pPr>
      <w:r>
        <w:rPr>
          <w:rFonts w:ascii="Sylfaen" w:hAnsi="Sylfaen"/>
          <w:sz w:val="20"/>
          <w:szCs w:val="20"/>
        </w:rPr>
        <w:t>Article 27 of the RA Law "On Procurements" of</w:t>
      </w:r>
    </w:p>
    <w:p w:rsidR="00373231" w:rsidRDefault="00373231">
      <w:pPr>
        <w:jc w:val="center"/>
        <w:rPr>
          <w:rFonts w:ascii="Sylfaen" w:hAnsi="Sylfaen"/>
          <w:sz w:val="20"/>
          <w:szCs w:val="20"/>
        </w:rPr>
      </w:pPr>
    </w:p>
    <w:p w:rsidR="00373231" w:rsidRDefault="00D45168">
      <w:pPr>
        <w:pStyle w:val="a5"/>
        <w:spacing w:after="160"/>
        <w:ind w:left="567" w:right="565" w:firstLine="0"/>
        <w:jc w:val="center"/>
        <w:rPr>
          <w:rFonts w:ascii="GHEA Grapalat" w:hAnsi="GHEA Grapalat"/>
          <w:i w:val="0"/>
          <w:sz w:val="24"/>
          <w:szCs w:val="24"/>
        </w:rPr>
      </w:pPr>
      <w:r>
        <w:rPr>
          <w:rFonts w:ascii="Sylfaen" w:hAnsi="Sylfaen"/>
        </w:rPr>
        <w:t xml:space="preserve">Pricing survey codes of   </w:t>
      </w:r>
      <w:r>
        <w:rPr>
          <w:rFonts w:ascii="GHEA Grapalat" w:hAnsi="GHEA Grapalat"/>
          <w:i w:val="0"/>
          <w:sz w:val="22"/>
          <w:szCs w:val="22"/>
          <w:lang w:val="hy-AM"/>
        </w:rPr>
        <w:t>&lt;&lt;</w:t>
      </w:r>
      <w:r>
        <w:rPr>
          <w:rFonts w:ascii="GHEA Grapalat" w:hAnsi="GHEA Grapalat"/>
          <w:i w:val="0"/>
          <w:sz w:val="22"/>
          <w:szCs w:val="22"/>
        </w:rPr>
        <w:t>MMAAPK-</w:t>
      </w:r>
      <w:proofErr w:type="spellStart"/>
      <w:r>
        <w:rPr>
          <w:rFonts w:ascii="GHEA Grapalat" w:hAnsi="GHEA Grapalat"/>
          <w:i w:val="0"/>
          <w:sz w:val="22"/>
          <w:szCs w:val="22"/>
        </w:rPr>
        <w:t>GHAPDzB</w:t>
      </w:r>
      <w:proofErr w:type="spellEnd"/>
      <w:r>
        <w:rPr>
          <w:rFonts w:ascii="GHEA Grapalat" w:hAnsi="GHEA Grapalat"/>
          <w:i w:val="0"/>
          <w:sz w:val="22"/>
          <w:szCs w:val="22"/>
        </w:rPr>
        <w:t>-</w:t>
      </w:r>
      <w:r>
        <w:rPr>
          <w:rFonts w:ascii="GHEA Grapalat" w:hAnsi="GHEA Grapalat"/>
          <w:i w:val="0"/>
          <w:sz w:val="22"/>
          <w:szCs w:val="22"/>
          <w:lang w:val="hy-AM"/>
        </w:rPr>
        <w:t>24</w:t>
      </w:r>
      <w:r>
        <w:rPr>
          <w:rFonts w:ascii="GHEA Grapalat" w:hAnsi="GHEA Grapalat"/>
          <w:i w:val="0"/>
          <w:sz w:val="22"/>
          <w:szCs w:val="22"/>
        </w:rPr>
        <w:t>/</w:t>
      </w:r>
      <w:r>
        <w:rPr>
          <w:rFonts w:ascii="GHEA Grapalat" w:hAnsi="GHEA Grapalat"/>
          <w:i w:val="0"/>
          <w:sz w:val="22"/>
          <w:szCs w:val="22"/>
          <w:lang w:val="en-US"/>
        </w:rPr>
        <w:t>1</w:t>
      </w:r>
      <w:r>
        <w:rPr>
          <w:rFonts w:ascii="GHEA Grapalat" w:hAnsi="GHEA Grapalat"/>
          <w:i w:val="0"/>
          <w:sz w:val="22"/>
          <w:szCs w:val="22"/>
          <w:lang w:val="hy-AM"/>
        </w:rPr>
        <w:t>&gt;&gt;</w:t>
      </w:r>
    </w:p>
    <w:p w:rsidR="00373231" w:rsidRDefault="00373231">
      <w:pPr>
        <w:jc w:val="center"/>
        <w:rPr>
          <w:rFonts w:ascii="Sylfaen" w:hAnsi="Sylfaen"/>
          <w:sz w:val="20"/>
          <w:szCs w:val="20"/>
          <w:lang w:val="en-GB"/>
        </w:rPr>
      </w:pPr>
    </w:p>
    <w:p w:rsidR="00373231" w:rsidRDefault="00373231">
      <w:pPr>
        <w:jc w:val="center"/>
        <w:rPr>
          <w:rFonts w:ascii="Sylfaen" w:hAnsi="Sylfaen"/>
          <w:sz w:val="20"/>
          <w:szCs w:val="20"/>
        </w:rPr>
      </w:pPr>
    </w:p>
    <w:p w:rsidR="00373231" w:rsidRDefault="00D45168">
      <w:pPr>
        <w:pStyle w:val="2"/>
        <w:shd w:val="clear" w:color="auto" w:fill="FFFFFF"/>
        <w:spacing w:line="345" w:lineRule="atLeast"/>
        <w:textAlignment w:val="baseline"/>
        <w:rPr>
          <w:rFonts w:ascii="Sylfaen" w:hAnsi="Sylfaen"/>
          <w:b w:val="0"/>
          <w:color w:val="000000"/>
        </w:rPr>
      </w:pPr>
      <w:r>
        <w:rPr>
          <w:rFonts w:ascii="Sylfaen" w:hAnsi="Sylfaen"/>
        </w:rPr>
        <w:t xml:space="preserve">              </w:t>
      </w:r>
      <w:r>
        <w:rPr>
          <w:rFonts w:ascii="Sylfaen" w:hAnsi="Sylfaen"/>
          <w:b w:val="0"/>
        </w:rPr>
        <w:t xml:space="preserve">The client, </w:t>
      </w:r>
      <w:r>
        <w:rPr>
          <w:rFonts w:ascii="GHEA Grapalat" w:hAnsi="GHEA Grapalat"/>
          <w:sz w:val="22"/>
          <w:szCs w:val="22"/>
        </w:rPr>
        <w:t xml:space="preserve">'' </w:t>
      </w:r>
      <w:r>
        <w:rPr>
          <w:rFonts w:ascii="Arial Unicode" w:hAnsi="Arial Unicode"/>
          <w:sz w:val="22"/>
          <w:szCs w:val="22"/>
        </w:rPr>
        <w:t>Primary Health Center o</w:t>
      </w:r>
      <w:r>
        <w:rPr>
          <w:rFonts w:ascii="Arial" w:hAnsi="Arial"/>
          <w:sz w:val="22"/>
          <w:szCs w:val="22"/>
        </w:rPr>
        <w:t xml:space="preserve">f Mets </w:t>
      </w:r>
      <w:proofErr w:type="spellStart"/>
      <w:r>
        <w:rPr>
          <w:rFonts w:ascii="Arial" w:hAnsi="Arial"/>
          <w:sz w:val="22"/>
          <w:szCs w:val="22"/>
        </w:rPr>
        <w:t>Masrik</w:t>
      </w:r>
      <w:proofErr w:type="spellEnd"/>
      <w:r>
        <w:rPr>
          <w:rFonts w:ascii="Arial" w:hAnsi="Arial"/>
          <w:sz w:val="22"/>
          <w:szCs w:val="22"/>
        </w:rPr>
        <w:t>''</w:t>
      </w:r>
      <w:r>
        <w:rPr>
          <w:rFonts w:ascii="GHEA Grapalat" w:hAnsi="GHEA Grapalat"/>
          <w:sz w:val="22"/>
          <w:szCs w:val="22"/>
        </w:rPr>
        <w:t xml:space="preserve"> </w:t>
      </w:r>
      <w:r>
        <w:rPr>
          <w:rFonts w:ascii="Arial" w:hAnsi="Arial"/>
          <w:sz w:val="22"/>
          <w:szCs w:val="22"/>
        </w:rPr>
        <w:t>SNCC</w:t>
      </w:r>
    </w:p>
    <w:p w:rsidR="00373231" w:rsidRDefault="00D45168">
      <w:pPr>
        <w:jc w:val="both"/>
        <w:rPr>
          <w:rFonts w:ascii="Sylfaen" w:hAnsi="Sylfaen"/>
          <w:sz w:val="20"/>
          <w:szCs w:val="20"/>
        </w:rPr>
      </w:pPr>
      <w:r>
        <w:rPr>
          <w:rFonts w:ascii="Sylfaen" w:hAnsi="Sylfaen"/>
          <w:sz w:val="20"/>
          <w:szCs w:val="20"/>
        </w:rPr>
        <w:t xml:space="preserve"> (address: </w:t>
      </w:r>
      <w:r>
        <w:rPr>
          <w:rFonts w:ascii="Arial Unicode" w:hAnsi="Arial Unicode"/>
          <w:color w:val="000000"/>
          <w:sz w:val="20"/>
          <w:szCs w:val="20"/>
          <w:shd w:val="clear" w:color="auto" w:fill="FFFFFF"/>
        </w:rPr>
        <w:t xml:space="preserve">Gegharkunik </w:t>
      </w:r>
      <w:proofErr w:type="spellStart"/>
      <w:proofErr w:type="gramStart"/>
      <w:r>
        <w:rPr>
          <w:rFonts w:ascii="Arial Unicode" w:hAnsi="Arial Unicode"/>
          <w:color w:val="000000"/>
          <w:sz w:val="20"/>
          <w:szCs w:val="20"/>
          <w:shd w:val="clear" w:color="auto" w:fill="FFFFFF"/>
        </w:rPr>
        <w:t>Marz,v</w:t>
      </w:r>
      <w:proofErr w:type="gramEnd"/>
      <w:r>
        <w:rPr>
          <w:rFonts w:ascii="Arial" w:hAnsi="Arial"/>
          <w:color w:val="000000"/>
          <w:sz w:val="20"/>
          <w:szCs w:val="20"/>
          <w:shd w:val="clear" w:color="auto" w:fill="FFFFFF"/>
        </w:rPr>
        <w:t>.M.Masrik</w:t>
      </w:r>
      <w:proofErr w:type="spellEnd"/>
      <w:r>
        <w:rPr>
          <w:rFonts w:ascii="Arial" w:hAnsi="Arial"/>
          <w:color w:val="000000"/>
          <w:sz w:val="20"/>
          <w:szCs w:val="20"/>
          <w:shd w:val="clear" w:color="auto" w:fill="FFFFFF"/>
        </w:rPr>
        <w:t>,</w:t>
      </w:r>
      <w:r>
        <w:rPr>
          <w:rFonts w:ascii="Arial Unicode" w:hAnsi="Arial Unicode"/>
          <w:color w:val="000000"/>
          <w:sz w:val="20"/>
          <w:szCs w:val="20"/>
          <w:shd w:val="clear" w:color="auto" w:fill="FFFFFF"/>
        </w:rPr>
        <w:t xml:space="preserve"> </w:t>
      </w:r>
      <w:r>
        <w:rPr>
          <w:rFonts w:ascii="Arial" w:hAnsi="Arial"/>
          <w:color w:val="000000"/>
          <w:sz w:val="20"/>
          <w:szCs w:val="20"/>
          <w:shd w:val="clear" w:color="auto" w:fill="FFFFFF"/>
        </w:rPr>
        <w:t>6</w:t>
      </w:r>
      <w:r>
        <w:rPr>
          <w:rFonts w:ascii="Arial" w:hAnsi="Arial"/>
          <w:color w:val="000000"/>
          <w:sz w:val="20"/>
          <w:szCs w:val="20"/>
          <w:shd w:val="clear" w:color="auto" w:fill="FFFFFF"/>
          <w:vertAlign w:val="superscript"/>
        </w:rPr>
        <w:t>th</w:t>
      </w:r>
      <w:r>
        <w:rPr>
          <w:rFonts w:ascii="Arial" w:hAnsi="Arial"/>
          <w:color w:val="000000"/>
          <w:sz w:val="20"/>
          <w:szCs w:val="20"/>
          <w:shd w:val="clear" w:color="auto" w:fill="FFFFFF"/>
        </w:rPr>
        <w:t xml:space="preserve"> street,15,RA</w:t>
      </w:r>
      <w:r>
        <w:rPr>
          <w:rFonts w:ascii="Arial Unicode" w:hAnsi="Arial Unicode"/>
          <w:color w:val="000000"/>
          <w:sz w:val="20"/>
          <w:szCs w:val="20"/>
          <w:shd w:val="clear" w:color="auto" w:fill="FFFFFF"/>
        </w:rPr>
        <w:t>,</w:t>
      </w:r>
      <w:r>
        <w:rPr>
          <w:rFonts w:ascii="Sylfaen" w:hAnsi="Sylfaen"/>
          <w:sz w:val="20"/>
          <w:szCs w:val="20"/>
        </w:rPr>
        <w:t xml:space="preserve">), is announcing a price setting inquiry to be conducted in a single stage. </w:t>
      </w:r>
    </w:p>
    <w:p w:rsidR="00373231" w:rsidRDefault="00D45168">
      <w:pPr>
        <w:pStyle w:val="HTML0"/>
        <w:shd w:val="clear" w:color="auto" w:fill="FFFFFF"/>
        <w:jc w:val="both"/>
        <w:rPr>
          <w:rFonts w:ascii="inherit" w:hAnsi="inherit"/>
          <w:color w:val="212121"/>
          <w:lang w:val="en-US"/>
        </w:rPr>
      </w:pPr>
      <w:r>
        <w:rPr>
          <w:rFonts w:ascii="Sylfaen" w:hAnsi="Sylfaen"/>
          <w:lang w:val="en-US"/>
        </w:rPr>
        <w:t xml:space="preserve">                </w:t>
      </w:r>
      <w:r>
        <w:rPr>
          <w:rFonts w:ascii="Sylfaen" w:hAnsi="Sylfaen"/>
          <w:lang w:val="en-US"/>
        </w:rPr>
        <w:t xml:space="preserve">The participant chosen for the price inquiry will be offered to sign an agreement on </w:t>
      </w:r>
      <w:proofErr w:type="gramStart"/>
      <w:r>
        <w:rPr>
          <w:rFonts w:ascii="Sylfaen" w:hAnsi="Sylfaen"/>
          <w:lang w:val="en-US"/>
        </w:rPr>
        <w:t xml:space="preserve">purchase  </w:t>
      </w:r>
      <w:r>
        <w:rPr>
          <w:rFonts w:ascii="Arial Unicode" w:hAnsi="Arial Unicode"/>
          <w:lang w:val="en-US"/>
        </w:rPr>
        <w:t>medication</w:t>
      </w:r>
      <w:proofErr w:type="gramEnd"/>
      <w:r>
        <w:rPr>
          <w:rFonts w:ascii="Arial Unicode" w:hAnsi="Arial Unicode"/>
          <w:lang w:val="en-US"/>
        </w:rPr>
        <w:t xml:space="preserve">  </w:t>
      </w:r>
      <w:r>
        <w:rPr>
          <w:rFonts w:ascii="inherit" w:hAnsi="inherit"/>
          <w:highlight w:val="yellow"/>
          <w:lang w:val="en-US"/>
        </w:rPr>
        <w:t>and</w:t>
      </w:r>
      <w:r>
        <w:rPr>
          <w:rFonts w:ascii="Arial Unicode" w:hAnsi="Arial Unicode"/>
          <w:lang w:val="en-US"/>
        </w:rPr>
        <w:t xml:space="preserve"> laboratory materials</w:t>
      </w:r>
      <w:r>
        <w:rPr>
          <w:rFonts w:ascii="inherit" w:hAnsi="inherit"/>
          <w:highlight w:val="yellow"/>
          <w:lang w:val="en-US"/>
        </w:rPr>
        <w:t xml:space="preserve"> </w:t>
      </w:r>
      <w:r>
        <w:rPr>
          <w:rFonts w:ascii="inherit" w:hAnsi="inherit"/>
          <w:lang w:val="en-US"/>
        </w:rPr>
        <w:t xml:space="preserve">  </w:t>
      </w:r>
      <w:r>
        <w:rPr>
          <w:rFonts w:ascii="Sylfaen" w:hAnsi="Sylfaen"/>
          <w:lang w:val="en-US"/>
        </w:rPr>
        <w:t>(henceforward: agreement), according to the order stipulated.</w:t>
      </w:r>
    </w:p>
    <w:p w:rsidR="00373231" w:rsidRDefault="00D45168">
      <w:pPr>
        <w:jc w:val="both"/>
        <w:rPr>
          <w:rFonts w:ascii="Sylfaen" w:hAnsi="Sylfaen"/>
          <w:sz w:val="20"/>
          <w:szCs w:val="20"/>
        </w:rPr>
      </w:pPr>
      <w:r>
        <w:rPr>
          <w:rFonts w:ascii="Sylfaen" w:hAnsi="Sylfaen"/>
          <w:sz w:val="20"/>
          <w:szCs w:val="20"/>
        </w:rPr>
        <w:t>Under Article 7 of the RA Law on Procurements, tenders can b</w:t>
      </w:r>
      <w:r>
        <w:rPr>
          <w:rFonts w:ascii="Sylfaen" w:hAnsi="Sylfaen"/>
          <w:sz w:val="20"/>
          <w:szCs w:val="20"/>
        </w:rPr>
        <w:t>e submitted by all persons, regardless of being a foreign person, organization or stateless person.</w:t>
      </w:r>
    </w:p>
    <w:p w:rsidR="00373231" w:rsidRDefault="00D45168">
      <w:pPr>
        <w:ind w:firstLine="720"/>
        <w:jc w:val="both"/>
        <w:rPr>
          <w:rFonts w:ascii="Sylfaen" w:hAnsi="Sylfaen"/>
          <w:sz w:val="20"/>
          <w:szCs w:val="20"/>
        </w:rPr>
      </w:pPr>
      <w:r>
        <w:rPr>
          <w:rFonts w:ascii="Sylfaen" w:hAnsi="Sylfaen"/>
          <w:sz w:val="20"/>
          <w:szCs w:val="20"/>
        </w:rPr>
        <w:t xml:space="preserve">The qualification criteria put forward before the participants and people who do not have the right to participate as well as the documents to be submitted </w:t>
      </w:r>
      <w:r>
        <w:rPr>
          <w:rFonts w:ascii="Sylfaen" w:hAnsi="Sylfaen"/>
          <w:sz w:val="20"/>
          <w:szCs w:val="20"/>
        </w:rPr>
        <w:t>for an evaluation of these criteria are prescribed in the invitation to this procedure.</w:t>
      </w:r>
    </w:p>
    <w:p w:rsidR="00373231" w:rsidRDefault="00D45168">
      <w:pPr>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w:t>
      </w:r>
      <w:r>
        <w:rPr>
          <w:rFonts w:ascii="Sylfaen" w:hAnsi="Sylfaen"/>
          <w:sz w:val="20"/>
          <w:szCs w:val="20"/>
        </w:rPr>
        <w:t>e according to the principle of giving preference to the participant who has made the lowest price proposal.</w:t>
      </w:r>
    </w:p>
    <w:p w:rsidR="00373231" w:rsidRDefault="00D45168">
      <w:pPr>
        <w:ind w:firstLine="720"/>
        <w:jc w:val="both"/>
        <w:rPr>
          <w:rFonts w:ascii="Sylfaen" w:hAnsi="Sylfaen"/>
          <w:sz w:val="20"/>
          <w:szCs w:val="20"/>
        </w:rPr>
      </w:pPr>
      <w:r>
        <w:rPr>
          <w:rFonts w:ascii="Sylfaen" w:hAnsi="Sylfaen"/>
          <w:sz w:val="20"/>
          <w:szCs w:val="20"/>
        </w:rPr>
        <w:t xml:space="preserve">For a printed variant of the quotation request invitation, it is necessary to apply to the client until </w:t>
      </w:r>
      <w:r>
        <w:rPr>
          <w:rFonts w:ascii="Sylfaen" w:hAnsi="Sylfaen"/>
          <w:sz w:val="20"/>
          <w:szCs w:val="20"/>
          <w:lang w:val="hy-AM"/>
        </w:rPr>
        <w:t>15</w:t>
      </w:r>
      <w:r>
        <w:rPr>
          <w:rFonts w:ascii="Sylfaen" w:hAnsi="Sylfaen"/>
          <w:sz w:val="20"/>
          <w:szCs w:val="20"/>
        </w:rPr>
        <w:t xml:space="preserve">:00 of the 7 </w:t>
      </w:r>
      <w:proofErr w:type="spellStart"/>
      <w:r>
        <w:rPr>
          <w:rFonts w:ascii="Sylfaen" w:hAnsi="Sylfaen"/>
          <w:sz w:val="20"/>
          <w:szCs w:val="20"/>
        </w:rPr>
        <w:t>th</w:t>
      </w:r>
      <w:proofErr w:type="spellEnd"/>
      <w:r>
        <w:rPr>
          <w:rFonts w:ascii="Sylfaen" w:hAnsi="Sylfaen"/>
          <w:sz w:val="20"/>
          <w:szCs w:val="20"/>
        </w:rPr>
        <w:t xml:space="preserve"> day, counting from the da</w:t>
      </w:r>
      <w:r>
        <w:rPr>
          <w:rFonts w:ascii="Sylfaen" w:hAnsi="Sylfaen"/>
          <w:sz w:val="20"/>
          <w:szCs w:val="20"/>
        </w:rPr>
        <w:t>y of the publication of this announcement. The requests for a printed invitation should be addressed to the client in a written application. The client secures the submission of a printed invitation free of charge on the first working day immediately follo</w:t>
      </w:r>
      <w:r>
        <w:rPr>
          <w:rFonts w:ascii="Sylfaen" w:hAnsi="Sylfaen"/>
          <w:sz w:val="20"/>
          <w:szCs w:val="20"/>
        </w:rPr>
        <w:t>wing the submission of such a requirement.</w:t>
      </w:r>
    </w:p>
    <w:p w:rsidR="00373231" w:rsidRDefault="00D45168">
      <w:pPr>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373231" w:rsidRDefault="00D45168">
      <w:pPr>
        <w:jc w:val="both"/>
        <w:rPr>
          <w:rFonts w:ascii="Sylfaen" w:hAnsi="Sylfaen"/>
          <w:sz w:val="20"/>
          <w:szCs w:val="20"/>
        </w:rPr>
      </w:pPr>
      <w:r>
        <w:rPr>
          <w:rFonts w:ascii="Sylfaen" w:hAnsi="Sylfaen"/>
          <w:sz w:val="20"/>
          <w:szCs w:val="20"/>
        </w:rPr>
        <w:t>Not getting any i</w:t>
      </w:r>
      <w:r>
        <w:rPr>
          <w:rFonts w:ascii="Sylfaen" w:hAnsi="Sylfaen"/>
          <w:sz w:val="20"/>
          <w:szCs w:val="20"/>
        </w:rPr>
        <w:t>nvitation does not restrict the right of the applicant to participate in this procedure.</w:t>
      </w:r>
    </w:p>
    <w:p w:rsidR="00373231" w:rsidRDefault="00D45168">
      <w:pPr>
        <w:ind w:firstLine="720"/>
        <w:jc w:val="both"/>
        <w:rPr>
          <w:rFonts w:ascii="Sylfaen" w:hAnsi="Sylfaen"/>
          <w:sz w:val="20"/>
          <w:szCs w:val="20"/>
        </w:rPr>
      </w:pPr>
      <w:r>
        <w:rPr>
          <w:rFonts w:ascii="Sylfaen" w:hAnsi="Sylfaen"/>
          <w:sz w:val="20"/>
          <w:szCs w:val="20"/>
        </w:rPr>
        <w:t xml:space="preserve">Applications for participation in the quotation request should be submitted in the form of documents </w:t>
      </w:r>
      <w:r>
        <w:rPr>
          <w:rFonts w:ascii="Sylfaen" w:hAnsi="Sylfaen"/>
          <w:sz w:val="20"/>
          <w:szCs w:val="20"/>
          <w:highlight w:val="yellow"/>
        </w:rPr>
        <w:t xml:space="preserve">on </w:t>
      </w:r>
      <w:r>
        <w:rPr>
          <w:rFonts w:ascii="Sylfaen" w:hAnsi="Sylfaen"/>
          <w:sz w:val="20"/>
          <w:szCs w:val="20"/>
          <w:highlight w:val="yellow"/>
          <w:shd w:val="clear" w:color="auto" w:fill="FFFF00"/>
          <w:lang w:val="hy-AM"/>
        </w:rPr>
        <w:t>16</w:t>
      </w:r>
      <w:r>
        <w:rPr>
          <w:rFonts w:ascii="Sylfaen" w:hAnsi="Sylfaen"/>
          <w:sz w:val="20"/>
          <w:szCs w:val="20"/>
          <w:highlight w:val="yellow"/>
          <w:shd w:val="clear" w:color="auto" w:fill="FFFF00"/>
          <w:lang w:val="hy-AM"/>
        </w:rPr>
        <w:t xml:space="preserve"> </w:t>
      </w:r>
      <w:proofErr w:type="spellStart"/>
      <w:r w:rsidRPr="00D45168">
        <w:rPr>
          <w:rFonts w:ascii="Sylfaen" w:hAnsi="Sylfaen"/>
          <w:sz w:val="20"/>
          <w:szCs w:val="20"/>
          <w:shd w:val="clear" w:color="auto" w:fill="FFFF00"/>
        </w:rPr>
        <w:t>january</w:t>
      </w:r>
      <w:proofErr w:type="spellEnd"/>
      <w:r>
        <w:rPr>
          <w:rFonts w:ascii="Sylfaen" w:hAnsi="Sylfaen"/>
          <w:sz w:val="20"/>
          <w:szCs w:val="20"/>
          <w:shd w:val="clear" w:color="auto" w:fill="FFFF00"/>
          <w:lang w:val="hy-AM"/>
        </w:rPr>
        <w:t xml:space="preserve"> </w:t>
      </w:r>
      <w:bookmarkStart w:id="0" w:name="_GoBack"/>
      <w:bookmarkEnd w:id="0"/>
      <w:r>
        <w:rPr>
          <w:rFonts w:ascii="Sylfaen" w:hAnsi="Sylfaen"/>
          <w:sz w:val="20"/>
          <w:szCs w:val="20"/>
          <w:highlight w:val="yellow"/>
        </w:rPr>
        <w:t>202</w:t>
      </w:r>
      <w:r>
        <w:rPr>
          <w:rFonts w:ascii="Sylfaen" w:hAnsi="Sylfaen"/>
          <w:sz w:val="20"/>
          <w:szCs w:val="20"/>
          <w:highlight w:val="yellow"/>
          <w:lang w:val="hy-AM"/>
        </w:rPr>
        <w:t>4</w:t>
      </w:r>
      <w:r>
        <w:rPr>
          <w:rFonts w:ascii="Sylfaen" w:hAnsi="Sylfaen"/>
          <w:sz w:val="20"/>
          <w:szCs w:val="20"/>
          <w:highlight w:val="yellow"/>
        </w:rPr>
        <w:t xml:space="preserve"> at 1</w:t>
      </w:r>
      <w:r>
        <w:rPr>
          <w:rFonts w:ascii="Sylfaen" w:hAnsi="Sylfaen"/>
          <w:sz w:val="20"/>
          <w:szCs w:val="20"/>
          <w:highlight w:val="yellow"/>
          <w:lang w:val="hy-AM"/>
        </w:rPr>
        <w:t>2</w:t>
      </w:r>
      <w:r>
        <w:rPr>
          <w:rFonts w:ascii="Sylfaen" w:hAnsi="Sylfaen"/>
          <w:sz w:val="20"/>
          <w:szCs w:val="20"/>
          <w:highlight w:val="yellow"/>
        </w:rPr>
        <w:t xml:space="preserve">:00 to the following address: No. </w:t>
      </w:r>
      <w:r>
        <w:rPr>
          <w:rFonts w:ascii="Arial Unicode" w:hAnsi="Arial Unicode"/>
          <w:color w:val="000000"/>
          <w:sz w:val="20"/>
          <w:szCs w:val="20"/>
          <w:shd w:val="clear" w:color="auto" w:fill="FFFFFF"/>
        </w:rPr>
        <w:t xml:space="preserve">Gegharkunik </w:t>
      </w:r>
      <w:proofErr w:type="spellStart"/>
      <w:proofErr w:type="gramStart"/>
      <w:r>
        <w:rPr>
          <w:rFonts w:ascii="Arial Unicode" w:hAnsi="Arial Unicode"/>
          <w:color w:val="000000"/>
          <w:sz w:val="20"/>
          <w:szCs w:val="20"/>
          <w:shd w:val="clear" w:color="auto" w:fill="FFFFFF"/>
        </w:rPr>
        <w:t>Marz,v</w:t>
      </w:r>
      <w:proofErr w:type="gramEnd"/>
      <w:r>
        <w:rPr>
          <w:rFonts w:ascii="Arial" w:hAnsi="Arial"/>
          <w:color w:val="000000"/>
          <w:sz w:val="20"/>
          <w:szCs w:val="20"/>
          <w:shd w:val="clear" w:color="auto" w:fill="FFFFFF"/>
        </w:rPr>
        <w:t>.M.Masrik</w:t>
      </w:r>
      <w:proofErr w:type="spellEnd"/>
      <w:r>
        <w:rPr>
          <w:rFonts w:ascii="Arial" w:hAnsi="Arial"/>
          <w:color w:val="000000"/>
          <w:sz w:val="20"/>
          <w:szCs w:val="20"/>
          <w:shd w:val="clear" w:color="auto" w:fill="FFFFFF"/>
        </w:rPr>
        <w:t>,</w:t>
      </w:r>
      <w:r>
        <w:rPr>
          <w:rFonts w:ascii="Arial Unicode" w:hAnsi="Arial Unicode"/>
          <w:color w:val="000000"/>
          <w:sz w:val="20"/>
          <w:szCs w:val="20"/>
          <w:shd w:val="clear" w:color="auto" w:fill="FFFFFF"/>
        </w:rPr>
        <w:t xml:space="preserve"> </w:t>
      </w:r>
      <w:r>
        <w:rPr>
          <w:rFonts w:ascii="Arial" w:hAnsi="Arial"/>
          <w:color w:val="000000"/>
          <w:sz w:val="20"/>
          <w:szCs w:val="20"/>
          <w:shd w:val="clear" w:color="auto" w:fill="FFFFFF"/>
        </w:rPr>
        <w:t>6</w:t>
      </w:r>
      <w:r>
        <w:rPr>
          <w:rFonts w:ascii="Arial" w:hAnsi="Arial"/>
          <w:color w:val="000000"/>
          <w:sz w:val="20"/>
          <w:szCs w:val="20"/>
          <w:shd w:val="clear" w:color="auto" w:fill="FFFFFF"/>
          <w:vertAlign w:val="superscript"/>
        </w:rPr>
        <w:t>th</w:t>
      </w:r>
      <w:r>
        <w:rPr>
          <w:rFonts w:ascii="Arial" w:hAnsi="Arial"/>
          <w:color w:val="000000"/>
          <w:sz w:val="20"/>
          <w:szCs w:val="20"/>
          <w:shd w:val="clear" w:color="auto" w:fill="FFFFFF"/>
        </w:rPr>
        <w:t xml:space="preserve"> street,15,</w:t>
      </w:r>
      <w:r>
        <w:rPr>
          <w:rFonts w:ascii="GHEA Grapalat" w:hAnsi="GHEA Grapalat"/>
          <w:sz w:val="22"/>
          <w:szCs w:val="22"/>
        </w:rPr>
        <w:t xml:space="preserve"> </w:t>
      </w:r>
      <w:r>
        <w:rPr>
          <w:rFonts w:ascii="Sylfaen" w:hAnsi="Sylfaen"/>
          <w:sz w:val="20"/>
          <w:szCs w:val="20"/>
          <w:highlight w:val="yellow"/>
        </w:rPr>
        <w:t>RA.</w:t>
      </w:r>
      <w:r>
        <w:rPr>
          <w:rFonts w:ascii="Sylfaen" w:hAnsi="Sylfaen"/>
          <w:sz w:val="20"/>
          <w:szCs w:val="20"/>
        </w:rPr>
        <w:t xml:space="preserve"> Apart from Armenian, the tender announcements can also be submitted in English and Russian.</w:t>
      </w:r>
    </w:p>
    <w:p w:rsidR="00373231" w:rsidRDefault="00D45168">
      <w:pPr>
        <w:ind w:firstLine="720"/>
        <w:jc w:val="both"/>
        <w:rPr>
          <w:rFonts w:ascii="Sylfaen" w:hAnsi="Sylfaen"/>
          <w:sz w:val="20"/>
          <w:szCs w:val="20"/>
        </w:rPr>
      </w:pPr>
      <w:r>
        <w:rPr>
          <w:rFonts w:ascii="Sylfaen" w:hAnsi="Sylfaen"/>
          <w:sz w:val="20"/>
          <w:szCs w:val="20"/>
        </w:rPr>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(address: No. 1 </w:t>
      </w:r>
      <w:proofErr w:type="spellStart"/>
      <w:r>
        <w:rPr>
          <w:rFonts w:ascii="Sylfaen" w:hAnsi="Sylfaen"/>
          <w:sz w:val="20"/>
          <w:szCs w:val="20"/>
        </w:rPr>
        <w:t>Melik-</w:t>
      </w:r>
      <w:r>
        <w:rPr>
          <w:rFonts w:ascii="Sylfaen" w:hAnsi="Sylfaen"/>
          <w:sz w:val="20"/>
          <w:szCs w:val="20"/>
        </w:rPr>
        <w:t>Adamian</w:t>
      </w:r>
      <w:proofErr w:type="spellEnd"/>
      <w:r>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w:t>
      </w:r>
      <w:r>
        <w:rPr>
          <w:rFonts w:ascii="Sylfaen" w:hAnsi="Sylfaen"/>
          <w:color w:val="000000"/>
          <w:sz w:val="20"/>
          <w:szCs w:val="20"/>
        </w:rPr>
        <w:t xml:space="preserve"> number 900008000482</w:t>
      </w:r>
      <w:r>
        <w:rPr>
          <w:rFonts w:ascii="Sylfaen" w:hAnsi="Sylfaen"/>
          <w:sz w:val="20"/>
          <w:szCs w:val="20"/>
        </w:rPr>
        <w:t xml:space="preserve"> opened in the name of the Republic of Armenia</w:t>
      </w:r>
      <w:r>
        <w:rPr>
          <w:rStyle w:val="a3"/>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rsidR="00373231" w:rsidRDefault="00D45168">
      <w:pPr>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w:t>
      </w:r>
      <w:r>
        <w:rPr>
          <w:sz w:val="22"/>
          <w:szCs w:val="22"/>
        </w:rPr>
        <w:t xml:space="preserve"> </w:t>
      </w:r>
      <w:r>
        <w:rPr>
          <w:sz w:val="22"/>
          <w:szCs w:val="22"/>
          <w:lang w:val="hy-AM"/>
        </w:rPr>
        <w:t>Anush Mkrtchyan</w:t>
      </w:r>
      <w:r>
        <w:rPr>
          <w:rFonts w:ascii="Sylfaen" w:hAnsi="Sylfaen"/>
          <w:sz w:val="20"/>
          <w:szCs w:val="20"/>
        </w:rPr>
        <w:t>, Secretary of the Evaluation Committee.</w:t>
      </w:r>
    </w:p>
    <w:p w:rsidR="00373231" w:rsidRDefault="00373231">
      <w:pPr>
        <w:spacing w:line="360" w:lineRule="auto"/>
        <w:ind w:firstLine="720"/>
        <w:jc w:val="both"/>
        <w:rPr>
          <w:sz w:val="22"/>
          <w:szCs w:val="22"/>
        </w:rPr>
      </w:pPr>
    </w:p>
    <w:p w:rsidR="00373231" w:rsidRDefault="00D45168">
      <w:pPr>
        <w:ind w:firstLine="720"/>
        <w:rPr>
          <w:b/>
          <w:sz w:val="22"/>
          <w:szCs w:val="22"/>
        </w:rPr>
      </w:pPr>
      <w:r>
        <w:rPr>
          <w:b/>
          <w:sz w:val="22"/>
          <w:szCs w:val="22"/>
        </w:rPr>
        <w:t xml:space="preserve">Tel: (+374) </w:t>
      </w:r>
      <w:r>
        <w:rPr>
          <w:b/>
          <w:sz w:val="22"/>
          <w:szCs w:val="22"/>
          <w:lang w:val="hy-AM"/>
        </w:rPr>
        <w:t>9</w:t>
      </w:r>
      <w:r>
        <w:rPr>
          <w:b/>
          <w:sz w:val="22"/>
          <w:szCs w:val="22"/>
        </w:rPr>
        <w:t>3</w:t>
      </w:r>
      <w:r>
        <w:rPr>
          <w:b/>
          <w:sz w:val="22"/>
          <w:szCs w:val="22"/>
          <w:lang w:val="hy-AM"/>
        </w:rPr>
        <w:t xml:space="preserve"> 63 62</w:t>
      </w:r>
      <w:r>
        <w:rPr>
          <w:b/>
          <w:sz w:val="22"/>
          <w:szCs w:val="22"/>
        </w:rPr>
        <w:t xml:space="preserve"> </w:t>
      </w:r>
      <w:r>
        <w:rPr>
          <w:b/>
          <w:sz w:val="22"/>
          <w:szCs w:val="22"/>
          <w:lang w:val="hy-AM"/>
        </w:rPr>
        <w:t>3</w:t>
      </w:r>
      <w:r>
        <w:rPr>
          <w:b/>
          <w:sz w:val="22"/>
          <w:szCs w:val="22"/>
        </w:rPr>
        <w:t>8</w:t>
      </w:r>
    </w:p>
    <w:p w:rsidR="00373231" w:rsidRDefault="00D45168">
      <w:pPr>
        <w:ind w:firstLine="720"/>
        <w:rPr>
          <w:b/>
          <w:sz w:val="22"/>
          <w:szCs w:val="22"/>
        </w:rPr>
      </w:pPr>
      <w:r>
        <w:rPr>
          <w:b/>
          <w:sz w:val="22"/>
          <w:szCs w:val="22"/>
        </w:rPr>
        <w:t>Email: an.mkrtchyan@bk.ru</w:t>
      </w:r>
    </w:p>
    <w:p w:rsidR="00373231" w:rsidRDefault="00D45168">
      <w:pPr>
        <w:pStyle w:val="a7"/>
        <w:spacing w:after="0"/>
        <w:ind w:right="-7" w:firstLine="567"/>
        <w:rPr>
          <w:rFonts w:ascii="GHEA Grapalat" w:hAnsi="GHEA Grapalat"/>
          <w:sz w:val="22"/>
          <w:szCs w:val="22"/>
        </w:rPr>
      </w:pPr>
      <w:r>
        <w:rPr>
          <w:b/>
          <w:sz w:val="22"/>
          <w:szCs w:val="22"/>
        </w:rPr>
        <w:t xml:space="preserve">Client: </w:t>
      </w:r>
      <w:r>
        <w:rPr>
          <w:rFonts w:ascii="GHEA Grapalat" w:hAnsi="GHEA Grapalat"/>
          <w:sz w:val="22"/>
          <w:szCs w:val="22"/>
        </w:rPr>
        <w:t xml:space="preserve">'' </w:t>
      </w:r>
      <w:r>
        <w:rPr>
          <w:rFonts w:ascii="Arial Unicode" w:hAnsi="Arial Unicode"/>
          <w:sz w:val="22"/>
          <w:szCs w:val="22"/>
        </w:rPr>
        <w:t xml:space="preserve">Primary Health </w:t>
      </w:r>
      <w:proofErr w:type="spellStart"/>
      <w:r>
        <w:rPr>
          <w:rFonts w:ascii="Arial Unicode" w:hAnsi="Arial Unicode"/>
          <w:sz w:val="22"/>
          <w:szCs w:val="22"/>
        </w:rPr>
        <w:t>Center</w:t>
      </w:r>
      <w:proofErr w:type="spellEnd"/>
      <w:r>
        <w:rPr>
          <w:rFonts w:ascii="Arial Unicode" w:hAnsi="Arial Unicode"/>
          <w:sz w:val="22"/>
          <w:szCs w:val="22"/>
        </w:rPr>
        <w:t xml:space="preserve"> o</w:t>
      </w:r>
      <w:r>
        <w:rPr>
          <w:rFonts w:ascii="Arial" w:hAnsi="Arial"/>
          <w:sz w:val="22"/>
          <w:szCs w:val="22"/>
        </w:rPr>
        <w:t xml:space="preserve">f Mets </w:t>
      </w:r>
      <w:proofErr w:type="spellStart"/>
      <w:r>
        <w:rPr>
          <w:rFonts w:ascii="Arial" w:hAnsi="Arial"/>
          <w:sz w:val="22"/>
          <w:szCs w:val="22"/>
        </w:rPr>
        <w:t>Masrik</w:t>
      </w:r>
      <w:proofErr w:type="spellEnd"/>
      <w:r>
        <w:rPr>
          <w:rFonts w:ascii="Arial Unicode" w:hAnsi="Arial Unicode"/>
          <w:sz w:val="22"/>
          <w:szCs w:val="22"/>
        </w:rPr>
        <w:t xml:space="preserve"> </w:t>
      </w:r>
      <w:r>
        <w:rPr>
          <w:rFonts w:ascii="GHEA Grapalat" w:hAnsi="GHEA Grapalat"/>
          <w:sz w:val="22"/>
          <w:szCs w:val="22"/>
        </w:rPr>
        <w:t xml:space="preserve">'' </w:t>
      </w:r>
      <w:r>
        <w:rPr>
          <w:rFonts w:ascii="Arial" w:hAnsi="Arial"/>
          <w:sz w:val="22"/>
          <w:szCs w:val="22"/>
        </w:rPr>
        <w:t>SNCC</w:t>
      </w:r>
    </w:p>
    <w:p w:rsidR="00373231" w:rsidRDefault="00373231"/>
    <w:p w:rsidR="00373231" w:rsidRDefault="00373231">
      <w:pPr>
        <w:jc w:val="both"/>
        <w:rPr>
          <w:rFonts w:ascii="Sylfaen" w:hAnsi="Sylfaen"/>
          <w:sz w:val="20"/>
          <w:szCs w:val="20"/>
        </w:rPr>
      </w:pPr>
    </w:p>
    <w:sectPr w:rsidR="00373231">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01"/>
    <w:family w:val="roman"/>
    <w:pitch w:val="variable"/>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01"/>
    <w:family w:val="roman"/>
    <w:pitch w:val="variable"/>
  </w:font>
  <w:font w:name="Arial">
    <w:panose1 w:val="020B0604020202020204"/>
    <w:charset w:val="CC"/>
    <w:family w:val="swiss"/>
    <w:pitch w:val="variable"/>
    <w:sig w:usb0="E0002EFF" w:usb1="C000785B" w:usb2="00000009" w:usb3="00000000" w:csb0="000001FF" w:csb1="00000000"/>
  </w:font>
  <w:font w:name="inherit">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31"/>
    <w:rsid w:val="00373231"/>
    <w:rsid w:val="00D45168"/>
  </w:rsids>
  <m:mathPr>
    <m:mathFont m:val="Cambria Math"/>
    <m:brkBin m:val="before"/>
    <m:brkBinSub m:val="--"/>
    <m:smallFrac m:val="0"/>
    <m:dispDef/>
    <m:lMargin m:val="0"/>
    <m:rMargin m:val="0"/>
    <m:defJc m:val="centerGroup"/>
    <m:wrapIndent m:val="1440"/>
    <m:intLim m:val="subSup"/>
    <m:naryLim m:val="undOvr"/>
  </m:mathPr>
  <w:themeFontLang w:val="hy-AM"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18E1"/>
  <w15:docId w15:val="{96AEDF2E-F5AB-4BD4-92BD-F309B96E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750"/>
    <w:rPr>
      <w:rFonts w:ascii="Times New Roman" w:eastAsia="Times New Roman" w:hAnsi="Times New Roman" w:cs="Times New Roman"/>
      <w:sz w:val="24"/>
      <w:szCs w:val="24"/>
      <w:lang w:val="en-US"/>
    </w:rPr>
  </w:style>
  <w:style w:type="paragraph" w:styleId="2">
    <w:name w:val="heading 2"/>
    <w:basedOn w:val="a"/>
    <w:next w:val="a"/>
    <w:link w:val="20"/>
    <w:qFormat/>
    <w:rsid w:val="00CA1750"/>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CA1750"/>
    <w:rPr>
      <w:rFonts w:ascii="Arial LatArm" w:eastAsia="Times New Roman" w:hAnsi="Arial LatArm" w:cs="Times New Roman"/>
      <w:b/>
      <w:color w:val="0000FF"/>
      <w:sz w:val="20"/>
      <w:szCs w:val="20"/>
      <w:lang w:val="en-US" w:eastAsia="ru-RU"/>
    </w:rPr>
  </w:style>
  <w:style w:type="character" w:styleId="a3">
    <w:name w:val="Emphasis"/>
    <w:qFormat/>
    <w:rsid w:val="00CA1750"/>
    <w:rPr>
      <w:i/>
      <w:iCs/>
    </w:rPr>
  </w:style>
  <w:style w:type="character" w:customStyle="1" w:styleId="HTML">
    <w:name w:val="Стандартный HTML Знак"/>
    <w:basedOn w:val="a0"/>
    <w:link w:val="HTML0"/>
    <w:uiPriority w:val="99"/>
    <w:qFormat/>
    <w:rsid w:val="00CA1750"/>
    <w:rPr>
      <w:rFonts w:ascii="Courier New" w:eastAsia="Times New Roman" w:hAnsi="Courier New" w:cs="Courier New"/>
      <w:sz w:val="20"/>
      <w:szCs w:val="20"/>
      <w:lang w:eastAsia="ru-RU"/>
    </w:rPr>
  </w:style>
  <w:style w:type="character" w:customStyle="1" w:styleId="a4">
    <w:name w:val="Основной текст с отступом Знак"/>
    <w:basedOn w:val="a0"/>
    <w:link w:val="a5"/>
    <w:qFormat/>
    <w:rsid w:val="00062735"/>
    <w:rPr>
      <w:rFonts w:ascii="Arial LatArm" w:eastAsia="Times New Roman" w:hAnsi="Arial LatArm" w:cs="Times New Roman"/>
      <w:i/>
      <w:sz w:val="20"/>
      <w:szCs w:val="20"/>
      <w:lang w:val="en-GB" w:eastAsia="en-GB" w:bidi="en-GB"/>
    </w:rPr>
  </w:style>
  <w:style w:type="character" w:customStyle="1" w:styleId="a6">
    <w:name w:val="Основной текст Знак"/>
    <w:basedOn w:val="a0"/>
    <w:link w:val="a7"/>
    <w:qFormat/>
    <w:rsid w:val="00C23947"/>
    <w:rPr>
      <w:rFonts w:ascii="Times New Roman" w:eastAsia="Times New Roman" w:hAnsi="Times New Roman" w:cs="Times New Roman"/>
      <w:sz w:val="24"/>
      <w:szCs w:val="24"/>
      <w:lang w:val="en-GB" w:eastAsia="en-GB" w:bidi="en-GB"/>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C23947"/>
    <w:pPr>
      <w:spacing w:after="120"/>
    </w:pPr>
    <w:rPr>
      <w:lang w:val="en-GB" w:eastAsia="en-GB" w:bidi="en-GB"/>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HTML0">
    <w:name w:val="HTML Preformatted"/>
    <w:basedOn w:val="a"/>
    <w:link w:val="HTML"/>
    <w:uiPriority w:val="99"/>
    <w:unhideWhenUsed/>
    <w:qFormat/>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a5">
    <w:name w:val="Body Text Indent"/>
    <w:basedOn w:val="a"/>
    <w:link w:val="a4"/>
    <w:rsid w:val="00062735"/>
    <w:pPr>
      <w:spacing w:line="360" w:lineRule="auto"/>
      <w:ind w:firstLine="720"/>
      <w:jc w:val="both"/>
    </w:pPr>
    <w:rPr>
      <w:rFonts w:ascii="Arial LatArm" w:hAnsi="Arial LatArm"/>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465</Words>
  <Characters>2655</Characters>
  <Application>Microsoft Office Word</Application>
  <DocSecurity>0</DocSecurity>
  <Lines>22</Lines>
  <Paragraphs>6</Paragraphs>
  <ScaleCrop>false</ScaleCrop>
  <Company>diakov.net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dc:description/>
  <cp:lastModifiedBy>RePack by Diakov</cp:lastModifiedBy>
  <cp:revision>9</cp:revision>
  <dcterms:created xsi:type="dcterms:W3CDTF">2023-02-03T09:20:00Z</dcterms:created>
  <dcterms:modified xsi:type="dcterms:W3CDTF">2024-01-08T13:26:00Z</dcterms:modified>
  <dc:language>en-US</dc:language>
</cp:coreProperties>
</file>